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261" w:rsidRPr="001032CF" w:rsidRDefault="0038108D" w:rsidP="00ED4936">
      <w:pPr>
        <w:adjustRightInd w:val="0"/>
        <w:snapToGrid w:val="0"/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1032CF">
        <w:rPr>
          <w:rFonts w:asciiTheme="majorEastAsia" w:eastAsiaTheme="majorEastAsia" w:hAnsiTheme="majorEastAsia" w:hint="eastAsia"/>
          <w:b/>
          <w:sz w:val="52"/>
          <w:szCs w:val="52"/>
        </w:rPr>
        <w:t>爱如生</w:t>
      </w:r>
      <w:r w:rsidR="007727E4" w:rsidRPr="001032CF">
        <w:rPr>
          <w:rFonts w:asciiTheme="majorEastAsia" w:eastAsiaTheme="majorEastAsia" w:hAnsiTheme="majorEastAsia" w:hint="eastAsia"/>
          <w:b/>
          <w:sz w:val="52"/>
          <w:szCs w:val="52"/>
        </w:rPr>
        <w:t>中国方志库</w:t>
      </w:r>
      <w:r w:rsidR="00F66D60">
        <w:rPr>
          <w:rFonts w:asciiTheme="majorEastAsia" w:eastAsiaTheme="majorEastAsia" w:hAnsiTheme="majorEastAsia" w:hint="eastAsia"/>
          <w:b/>
          <w:sz w:val="52"/>
          <w:szCs w:val="52"/>
        </w:rPr>
        <w:t>1-2</w:t>
      </w:r>
      <w:r w:rsidR="001676FD">
        <w:rPr>
          <w:rFonts w:asciiTheme="majorEastAsia" w:eastAsiaTheme="majorEastAsia" w:hAnsiTheme="majorEastAsia" w:hint="eastAsia"/>
          <w:b/>
          <w:sz w:val="52"/>
          <w:szCs w:val="52"/>
        </w:rPr>
        <w:t>集</w:t>
      </w:r>
      <w:r w:rsidR="007727E4" w:rsidRPr="001032CF">
        <w:rPr>
          <w:rFonts w:asciiTheme="majorEastAsia" w:eastAsiaTheme="majorEastAsia" w:hAnsiTheme="majorEastAsia" w:hint="eastAsia"/>
          <w:b/>
          <w:sz w:val="52"/>
          <w:szCs w:val="52"/>
        </w:rPr>
        <w:t>试用说明</w:t>
      </w:r>
    </w:p>
    <w:p w:rsidR="007431C9" w:rsidRPr="00216845" w:rsidRDefault="00600F28" w:rsidP="00ED4936">
      <w:pPr>
        <w:adjustRightInd w:val="0"/>
        <w:snapToGrid w:val="0"/>
        <w:spacing w:line="360" w:lineRule="auto"/>
        <w:ind w:firstLineChars="200" w:firstLine="422"/>
        <w:rPr>
          <w:rFonts w:asciiTheme="majorEastAsia" w:eastAsiaTheme="majorEastAsia" w:hAnsiTheme="majorEastAsia"/>
          <w:szCs w:val="21"/>
        </w:rPr>
      </w:pPr>
      <w:r w:rsidRPr="00216845">
        <w:rPr>
          <w:rFonts w:asciiTheme="majorEastAsia" w:eastAsiaTheme="majorEastAsia" w:hAnsiTheme="majorEastAsia" w:hint="eastAsia"/>
          <w:b/>
          <w:color w:val="FF0000"/>
          <w:szCs w:val="21"/>
        </w:rPr>
        <w:t>爱如生</w:t>
      </w:r>
      <w:r w:rsidR="007727E4" w:rsidRPr="00216845">
        <w:rPr>
          <w:rFonts w:asciiTheme="majorEastAsia" w:eastAsiaTheme="majorEastAsia" w:hAnsiTheme="majorEastAsia" w:hint="eastAsia"/>
          <w:b/>
          <w:color w:val="FF0000"/>
          <w:szCs w:val="21"/>
        </w:rPr>
        <w:t>中国方志库</w:t>
      </w:r>
      <w:r w:rsidR="007727E4" w:rsidRPr="00216845">
        <w:rPr>
          <w:rFonts w:asciiTheme="majorEastAsia" w:eastAsiaTheme="majorEastAsia" w:hAnsiTheme="majorEastAsia" w:hint="eastAsia"/>
          <w:szCs w:val="21"/>
        </w:rPr>
        <w:t>是爱如生</w:t>
      </w:r>
      <w:r w:rsidR="007727E4" w:rsidRPr="00216845">
        <w:rPr>
          <w:rFonts w:asciiTheme="majorEastAsia" w:eastAsiaTheme="majorEastAsia" w:hAnsiTheme="majorEastAsia"/>
          <w:szCs w:val="21"/>
        </w:rPr>
        <w:t>12</w:t>
      </w:r>
      <w:r w:rsidR="007727E4" w:rsidRPr="00216845">
        <w:rPr>
          <w:rFonts w:asciiTheme="majorEastAsia" w:eastAsiaTheme="majorEastAsia" w:hAnsiTheme="majorEastAsia" w:hint="eastAsia"/>
          <w:szCs w:val="21"/>
        </w:rPr>
        <w:t>个专门性大型古籍数据库之一，主要收录历代地方志类著作。由北京大学教授刘俊文总纂，北京爱如生数字化技术研究中心研制。</w:t>
      </w:r>
    </w:p>
    <w:p w:rsidR="007431C9" w:rsidRPr="00216845" w:rsidRDefault="007727E4" w:rsidP="00ED4936">
      <w:pPr>
        <w:adjustRightInd w:val="0"/>
        <w:snapToGrid w:val="0"/>
        <w:spacing w:line="360" w:lineRule="auto"/>
        <w:ind w:firstLineChars="200" w:firstLine="420"/>
        <w:rPr>
          <w:rFonts w:asciiTheme="majorEastAsia" w:eastAsiaTheme="majorEastAsia" w:hAnsiTheme="majorEastAsia"/>
          <w:szCs w:val="21"/>
        </w:rPr>
      </w:pPr>
      <w:r w:rsidRPr="00216845">
        <w:rPr>
          <w:rFonts w:asciiTheme="majorEastAsia" w:eastAsiaTheme="majorEastAsia" w:hAnsiTheme="majorEastAsia" w:hint="eastAsia"/>
          <w:szCs w:val="21"/>
        </w:rPr>
        <w:t>地方志类著作，包括全国地理总志（如方舆志，一统志等），各地方志（如省通志、府州志、县厅志、镇关卫所志、乡镇志等），各类专志（如山川志、都城志、宫殿志、祠庙志、陵墓志、苑囿志、寺观志、书院志、坊巷志、边防志等），各种杂志（如乡士志、物产志、风俗志、考古志、游历志等）以及外志（如环球志、一国志、多国志等）。所记大至一国一省一州一府，小至一村一镇一城一关，举凡历史沿革、地理形势、行政建置、财赋收入、物产资源、人文景观、</w:t>
      </w:r>
      <w:r w:rsidRPr="00216845">
        <w:rPr>
          <w:rFonts w:asciiTheme="majorEastAsia" w:eastAsiaTheme="majorEastAsia" w:hAnsiTheme="majorEastAsia"/>
          <w:szCs w:val="21"/>
        </w:rPr>
        <w:t xml:space="preserve">  </w:t>
      </w:r>
      <w:r w:rsidRPr="00216845">
        <w:rPr>
          <w:rFonts w:asciiTheme="majorEastAsia" w:eastAsiaTheme="majorEastAsia" w:hAnsiTheme="majorEastAsia" w:hint="eastAsia"/>
          <w:szCs w:val="21"/>
        </w:rPr>
        <w:t>异祸乱、乡士风俗，靡不详尽。至今从事地区开发和学术研究，仍须从中提取丰富的信息。</w:t>
      </w:r>
    </w:p>
    <w:p w:rsidR="007431C9" w:rsidRPr="00216845" w:rsidRDefault="00600F28" w:rsidP="00ED4936">
      <w:pPr>
        <w:adjustRightInd w:val="0"/>
        <w:snapToGrid w:val="0"/>
        <w:spacing w:line="360" w:lineRule="auto"/>
        <w:ind w:firstLineChars="200" w:firstLine="422"/>
        <w:rPr>
          <w:rFonts w:asciiTheme="majorEastAsia" w:eastAsiaTheme="majorEastAsia" w:hAnsiTheme="majorEastAsia"/>
          <w:szCs w:val="21"/>
        </w:rPr>
      </w:pPr>
      <w:r w:rsidRPr="00216845">
        <w:rPr>
          <w:rFonts w:asciiTheme="majorEastAsia" w:eastAsiaTheme="majorEastAsia" w:hAnsiTheme="majorEastAsia" w:hint="eastAsia"/>
          <w:b/>
          <w:color w:val="FF0000"/>
          <w:szCs w:val="21"/>
        </w:rPr>
        <w:t>爱如生</w:t>
      </w:r>
      <w:r w:rsidR="007727E4" w:rsidRPr="00216845">
        <w:rPr>
          <w:rFonts w:asciiTheme="majorEastAsia" w:eastAsiaTheme="majorEastAsia" w:hAnsiTheme="majorEastAsia" w:hint="eastAsia"/>
          <w:b/>
          <w:color w:val="FF0000"/>
          <w:szCs w:val="21"/>
        </w:rPr>
        <w:t>中国方志库</w:t>
      </w:r>
      <w:r w:rsidR="007727E4" w:rsidRPr="00216845">
        <w:rPr>
          <w:rFonts w:asciiTheme="majorEastAsia" w:eastAsiaTheme="majorEastAsia" w:hAnsiTheme="majorEastAsia" w:hint="eastAsia"/>
          <w:szCs w:val="21"/>
        </w:rPr>
        <w:t>纲罗广博，共收录汉魏至民国历代省府州县志</w:t>
      </w:r>
      <w:r w:rsidR="007727E4" w:rsidRPr="00216845">
        <w:rPr>
          <w:rFonts w:asciiTheme="majorEastAsia" w:eastAsiaTheme="majorEastAsia" w:hAnsiTheme="majorEastAsia"/>
          <w:szCs w:val="21"/>
        </w:rPr>
        <w:t>8</w:t>
      </w:r>
      <w:r w:rsidR="007727E4" w:rsidRPr="00216845">
        <w:rPr>
          <w:rFonts w:asciiTheme="majorEastAsia" w:eastAsiaTheme="majorEastAsia" w:hAnsiTheme="majorEastAsia" w:hint="eastAsia"/>
          <w:szCs w:val="21"/>
        </w:rPr>
        <w:t>千种，全国总志及各类专志、各种杂志、外志等</w:t>
      </w:r>
      <w:r w:rsidR="007727E4" w:rsidRPr="00216845">
        <w:rPr>
          <w:rFonts w:asciiTheme="majorEastAsia" w:eastAsiaTheme="majorEastAsia" w:hAnsiTheme="majorEastAsia"/>
          <w:szCs w:val="21"/>
        </w:rPr>
        <w:t>2000</w:t>
      </w:r>
      <w:r w:rsidR="007727E4" w:rsidRPr="00216845">
        <w:rPr>
          <w:rFonts w:asciiTheme="majorEastAsia" w:eastAsiaTheme="majorEastAsia" w:hAnsiTheme="majorEastAsia" w:hint="eastAsia"/>
          <w:szCs w:val="21"/>
        </w:rPr>
        <w:t>种，总计</w:t>
      </w:r>
      <w:r w:rsidR="007727E4" w:rsidRPr="00216845">
        <w:rPr>
          <w:rFonts w:asciiTheme="majorEastAsia" w:eastAsiaTheme="majorEastAsia" w:hAnsiTheme="majorEastAsia"/>
          <w:szCs w:val="21"/>
        </w:rPr>
        <w:t>1</w:t>
      </w:r>
      <w:r w:rsidR="007727E4" w:rsidRPr="00216845">
        <w:rPr>
          <w:rFonts w:asciiTheme="majorEastAsia" w:eastAsiaTheme="majorEastAsia" w:hAnsiTheme="majorEastAsia" w:hint="eastAsia"/>
          <w:szCs w:val="21"/>
        </w:rPr>
        <w:t>万种。每种皆据善本，采用爱如生独有的数字再造技术制作，还原式页面，左图右文逐页对照，眉批、夹注、图表、标记等无障碍显示；毫秒级全文检索，可编辑、下载和打印。总计全文</w:t>
      </w:r>
      <w:r w:rsidR="007727E4" w:rsidRPr="00216845">
        <w:rPr>
          <w:rFonts w:asciiTheme="majorEastAsia" w:eastAsiaTheme="majorEastAsia" w:hAnsiTheme="majorEastAsia"/>
          <w:szCs w:val="21"/>
        </w:rPr>
        <w:t>20</w:t>
      </w:r>
      <w:r w:rsidR="007727E4" w:rsidRPr="00216845">
        <w:rPr>
          <w:rFonts w:asciiTheme="majorEastAsia" w:eastAsiaTheme="majorEastAsia" w:hAnsiTheme="majorEastAsia" w:hint="eastAsia"/>
          <w:szCs w:val="21"/>
        </w:rPr>
        <w:t>亿字，影像</w:t>
      </w:r>
      <w:r w:rsidR="007727E4" w:rsidRPr="00216845">
        <w:rPr>
          <w:rFonts w:asciiTheme="majorEastAsia" w:eastAsiaTheme="majorEastAsia" w:hAnsiTheme="majorEastAsia"/>
          <w:szCs w:val="21"/>
        </w:rPr>
        <w:t>1,000</w:t>
      </w:r>
      <w:r w:rsidR="007727E4" w:rsidRPr="00216845">
        <w:rPr>
          <w:rFonts w:asciiTheme="majorEastAsia" w:eastAsiaTheme="majorEastAsia" w:hAnsiTheme="majorEastAsia" w:hint="eastAsia"/>
          <w:szCs w:val="21"/>
        </w:rPr>
        <w:t>万页，数据总量约</w:t>
      </w:r>
      <w:r w:rsidR="007727E4" w:rsidRPr="00216845">
        <w:rPr>
          <w:rFonts w:asciiTheme="majorEastAsia" w:eastAsiaTheme="majorEastAsia" w:hAnsiTheme="majorEastAsia"/>
          <w:szCs w:val="21"/>
        </w:rPr>
        <w:t>400G</w:t>
      </w:r>
      <w:r w:rsidR="007727E4" w:rsidRPr="00216845">
        <w:rPr>
          <w:rFonts w:asciiTheme="majorEastAsia" w:eastAsiaTheme="majorEastAsia" w:hAnsiTheme="majorEastAsia" w:hint="eastAsia"/>
          <w:szCs w:val="21"/>
        </w:rPr>
        <w:t>。堪称地方志数字化的空前巨献。</w:t>
      </w:r>
    </w:p>
    <w:p w:rsidR="00BD4620" w:rsidRPr="00216845" w:rsidRDefault="00600F28" w:rsidP="00ED4936">
      <w:pPr>
        <w:pStyle w:val="a5"/>
        <w:adjustRightInd w:val="0"/>
        <w:snapToGrid w:val="0"/>
        <w:spacing w:line="360" w:lineRule="auto"/>
        <w:ind w:firstLineChars="200" w:firstLine="422"/>
        <w:rPr>
          <w:rFonts w:asciiTheme="majorEastAsia" w:eastAsiaTheme="majorEastAsia" w:hAnsiTheme="majorEastAsia"/>
          <w:szCs w:val="21"/>
        </w:rPr>
      </w:pPr>
      <w:r w:rsidRPr="00216845">
        <w:rPr>
          <w:rFonts w:asciiTheme="majorEastAsia" w:eastAsiaTheme="majorEastAsia" w:hAnsiTheme="majorEastAsia" w:hint="eastAsia"/>
          <w:b/>
          <w:color w:val="FF0000"/>
          <w:szCs w:val="21"/>
        </w:rPr>
        <w:t>爱如生</w:t>
      </w:r>
      <w:r w:rsidR="007727E4" w:rsidRPr="00216845">
        <w:rPr>
          <w:rFonts w:asciiTheme="majorEastAsia" w:eastAsiaTheme="majorEastAsia" w:hAnsiTheme="majorEastAsia" w:hint="eastAsia"/>
          <w:b/>
          <w:color w:val="FF0000"/>
          <w:szCs w:val="21"/>
        </w:rPr>
        <w:t>中国方志库</w:t>
      </w:r>
      <w:r w:rsidR="007727E4" w:rsidRPr="00216845">
        <w:rPr>
          <w:rFonts w:asciiTheme="majorEastAsia" w:eastAsiaTheme="majorEastAsia" w:hAnsiTheme="majorEastAsia" w:hint="eastAsia"/>
          <w:szCs w:val="21"/>
        </w:rPr>
        <w:t>分为五集，</w:t>
      </w:r>
      <w:r w:rsidR="007727E4" w:rsidRPr="00216845">
        <w:rPr>
          <w:rStyle w:val="a4"/>
          <w:rFonts w:asciiTheme="majorEastAsia" w:eastAsiaTheme="majorEastAsia" w:hAnsiTheme="majorEastAsia" w:hint="eastAsia"/>
          <w:b w:val="0"/>
          <w:szCs w:val="21"/>
        </w:rPr>
        <w:t>初集于</w:t>
      </w:r>
      <w:r w:rsidR="007727E4" w:rsidRPr="00216845">
        <w:rPr>
          <w:rStyle w:val="a4"/>
          <w:rFonts w:asciiTheme="majorEastAsia" w:eastAsiaTheme="majorEastAsia" w:hAnsiTheme="majorEastAsia"/>
          <w:b w:val="0"/>
          <w:szCs w:val="21"/>
        </w:rPr>
        <w:t>2008</w:t>
      </w:r>
      <w:r w:rsidR="007727E4" w:rsidRPr="00216845">
        <w:rPr>
          <w:rStyle w:val="a4"/>
          <w:rFonts w:asciiTheme="majorEastAsia" w:eastAsiaTheme="majorEastAsia" w:hAnsiTheme="majorEastAsia" w:hint="eastAsia"/>
          <w:b w:val="0"/>
          <w:szCs w:val="21"/>
        </w:rPr>
        <w:t>年出版，</w:t>
      </w:r>
      <w:r w:rsidR="006112D6" w:rsidRPr="00216845">
        <w:rPr>
          <w:rStyle w:val="a4"/>
          <w:rFonts w:asciiTheme="majorEastAsia" w:eastAsiaTheme="majorEastAsia" w:hAnsiTheme="majorEastAsia" w:hint="eastAsia"/>
          <w:b w:val="0"/>
          <w:szCs w:val="21"/>
        </w:rPr>
        <w:t>二集于2013年</w:t>
      </w:r>
      <w:r w:rsidR="008738E7" w:rsidRPr="00216845">
        <w:rPr>
          <w:rStyle w:val="a4"/>
          <w:rFonts w:asciiTheme="majorEastAsia" w:eastAsiaTheme="majorEastAsia" w:hAnsiTheme="majorEastAsia" w:hint="eastAsia"/>
          <w:b w:val="0"/>
          <w:szCs w:val="21"/>
        </w:rPr>
        <w:t>10月</w:t>
      </w:r>
      <w:r w:rsidR="006112D6" w:rsidRPr="00216845">
        <w:rPr>
          <w:rStyle w:val="a4"/>
          <w:rFonts w:asciiTheme="majorEastAsia" w:eastAsiaTheme="majorEastAsia" w:hAnsiTheme="majorEastAsia" w:hint="eastAsia"/>
          <w:b w:val="0"/>
          <w:szCs w:val="21"/>
        </w:rPr>
        <w:t>出版，两集</w:t>
      </w:r>
      <w:r w:rsidR="007727E4" w:rsidRPr="00216845">
        <w:rPr>
          <w:rFonts w:asciiTheme="majorEastAsia" w:eastAsiaTheme="majorEastAsia" w:hAnsiTheme="majorEastAsia" w:hint="eastAsia"/>
          <w:szCs w:val="21"/>
        </w:rPr>
        <w:t>共收录历代省、府、州、县、厅志</w:t>
      </w:r>
      <w:r w:rsidR="006112D6" w:rsidRPr="00216845">
        <w:rPr>
          <w:rFonts w:asciiTheme="majorEastAsia" w:eastAsiaTheme="majorEastAsia" w:hAnsiTheme="majorEastAsia" w:hint="eastAsia"/>
          <w:szCs w:val="21"/>
        </w:rPr>
        <w:t>4</w:t>
      </w:r>
      <w:r w:rsidR="007727E4" w:rsidRPr="00216845">
        <w:rPr>
          <w:rFonts w:asciiTheme="majorEastAsia" w:eastAsiaTheme="majorEastAsia" w:hAnsiTheme="majorEastAsia"/>
          <w:szCs w:val="21"/>
        </w:rPr>
        <w:t>000</w:t>
      </w:r>
      <w:r w:rsidR="007727E4" w:rsidRPr="00216845">
        <w:rPr>
          <w:rFonts w:asciiTheme="majorEastAsia" w:eastAsiaTheme="majorEastAsia" w:hAnsiTheme="majorEastAsia" w:hint="eastAsia"/>
          <w:szCs w:val="21"/>
        </w:rPr>
        <w:t>种</w:t>
      </w:r>
      <w:r w:rsidR="007727E4" w:rsidRPr="00216845">
        <w:rPr>
          <w:rFonts w:asciiTheme="majorEastAsia" w:eastAsiaTheme="majorEastAsia" w:hAnsiTheme="majorEastAsia" w:hint="eastAsia"/>
          <w:b/>
          <w:szCs w:val="21"/>
        </w:rPr>
        <w:t>，</w:t>
      </w:r>
      <w:r w:rsidR="007727E4" w:rsidRPr="00216845">
        <w:rPr>
          <w:rFonts w:asciiTheme="majorEastAsia" w:eastAsiaTheme="majorEastAsia" w:hAnsiTheme="majorEastAsia" w:hint="eastAsia"/>
          <w:szCs w:val="21"/>
        </w:rPr>
        <w:t>受到国内外学术文化界的热烈欢迎，全球数十家顶级用户，如</w:t>
      </w:r>
      <w:r w:rsidR="007727E4" w:rsidRPr="007C2B33">
        <w:rPr>
          <w:rFonts w:asciiTheme="majorEastAsia" w:eastAsiaTheme="majorEastAsia" w:hAnsiTheme="majorEastAsia" w:hint="eastAsia"/>
          <w:b/>
          <w:szCs w:val="21"/>
        </w:rPr>
        <w:t>中国国家图书馆、中国国家博物馆、台湾中央研究院、日本关西大学、法国国家研究中心、德国柏林国立图书馆、美国哈佛大学</w:t>
      </w:r>
      <w:r w:rsidR="007727E4" w:rsidRPr="00216845">
        <w:rPr>
          <w:rFonts w:asciiTheme="majorEastAsia" w:eastAsiaTheme="majorEastAsia" w:hAnsiTheme="majorEastAsia" w:hint="eastAsia"/>
          <w:szCs w:val="21"/>
        </w:rPr>
        <w:t>等。</w:t>
      </w:r>
    </w:p>
    <w:p w:rsidR="00367F34" w:rsidRPr="00613EB4" w:rsidRDefault="00367F34" w:rsidP="00ED4936">
      <w:pPr>
        <w:pStyle w:val="a5"/>
        <w:adjustRightInd w:val="0"/>
        <w:snapToGrid w:val="0"/>
        <w:spacing w:line="360" w:lineRule="auto"/>
        <w:ind w:firstLineChars="200" w:firstLine="422"/>
        <w:rPr>
          <w:rFonts w:asciiTheme="majorEastAsia" w:eastAsiaTheme="majorEastAsia" w:hAnsiTheme="majorEastAsia"/>
          <w:b/>
          <w:szCs w:val="21"/>
        </w:rPr>
      </w:pPr>
      <w:r w:rsidRPr="00613EB4">
        <w:rPr>
          <w:rFonts w:asciiTheme="majorEastAsia" w:eastAsiaTheme="majorEastAsia" w:hAnsiTheme="majorEastAsia" w:hint="eastAsia"/>
          <w:b/>
          <w:szCs w:val="21"/>
        </w:rPr>
        <w:t>中国方志库分为5集陆续出版，现已出版的是：</w:t>
      </w:r>
    </w:p>
    <w:p w:rsidR="00367F34" w:rsidRPr="00613EB4" w:rsidRDefault="00367F34" w:rsidP="00ED4936">
      <w:pPr>
        <w:pStyle w:val="a5"/>
        <w:adjustRightInd w:val="0"/>
        <w:snapToGrid w:val="0"/>
        <w:spacing w:line="360" w:lineRule="auto"/>
        <w:rPr>
          <w:rFonts w:asciiTheme="majorEastAsia" w:eastAsiaTheme="majorEastAsia" w:hAnsiTheme="majorEastAsia"/>
          <w:b/>
          <w:szCs w:val="21"/>
        </w:rPr>
      </w:pPr>
      <w:r w:rsidRPr="00613EB4">
        <w:rPr>
          <w:rFonts w:asciiTheme="majorEastAsia" w:eastAsiaTheme="majorEastAsia" w:hAnsiTheme="majorEastAsia" w:hint="eastAsia"/>
          <w:b/>
          <w:szCs w:val="21"/>
        </w:rPr>
        <w:t>1、中国方志库初集（收录历代省通志及府州县厅志2000种），于2008年出版，现货发售，有试用。</w:t>
      </w:r>
    </w:p>
    <w:p w:rsidR="00367F34" w:rsidRPr="00613EB4" w:rsidRDefault="00367F34" w:rsidP="00ED4936">
      <w:pPr>
        <w:pStyle w:val="a5"/>
        <w:adjustRightInd w:val="0"/>
        <w:snapToGrid w:val="0"/>
        <w:spacing w:line="360" w:lineRule="auto"/>
        <w:rPr>
          <w:rFonts w:asciiTheme="majorEastAsia" w:eastAsiaTheme="majorEastAsia" w:hAnsiTheme="majorEastAsia"/>
          <w:b/>
          <w:szCs w:val="21"/>
        </w:rPr>
      </w:pPr>
      <w:r w:rsidRPr="00613EB4">
        <w:rPr>
          <w:rFonts w:asciiTheme="majorEastAsia" w:eastAsiaTheme="majorEastAsia" w:hAnsiTheme="majorEastAsia" w:hint="eastAsia"/>
          <w:b/>
          <w:szCs w:val="21"/>
        </w:rPr>
        <w:t xml:space="preserve">2、中国方志库二集（收录历代省通志及府州县厅志2000种），于2013年出版，现货发售，有试用。  </w:t>
      </w:r>
    </w:p>
    <w:p w:rsidR="00367F34" w:rsidRPr="00216845" w:rsidRDefault="00367F34" w:rsidP="00ED4936">
      <w:pPr>
        <w:pStyle w:val="a5"/>
        <w:adjustRightInd w:val="0"/>
        <w:snapToGrid w:val="0"/>
        <w:spacing w:line="360" w:lineRule="auto"/>
        <w:rPr>
          <w:rFonts w:asciiTheme="majorEastAsia" w:eastAsiaTheme="majorEastAsia" w:hAnsiTheme="majorEastAsia"/>
          <w:szCs w:val="21"/>
        </w:rPr>
      </w:pPr>
      <w:r w:rsidRPr="00216845">
        <w:rPr>
          <w:rFonts w:asciiTheme="majorEastAsia" w:eastAsiaTheme="majorEastAsia" w:hAnsiTheme="majorEastAsia" w:hint="eastAsia"/>
          <w:szCs w:val="21"/>
        </w:rPr>
        <w:t>3、中国方志库三集（收录历代省通志及府州县厅志2000种），</w:t>
      </w:r>
      <w:r w:rsidR="006A7947">
        <w:rPr>
          <w:rFonts w:asciiTheme="majorEastAsia" w:eastAsiaTheme="majorEastAsia" w:hAnsiTheme="majorEastAsia" w:hint="eastAsia"/>
          <w:szCs w:val="21"/>
        </w:rPr>
        <w:t>将</w:t>
      </w:r>
      <w:r w:rsidRPr="00216845">
        <w:rPr>
          <w:rFonts w:asciiTheme="majorEastAsia" w:eastAsiaTheme="majorEastAsia" w:hAnsiTheme="majorEastAsia" w:hint="eastAsia"/>
          <w:szCs w:val="21"/>
        </w:rPr>
        <w:t>于</w:t>
      </w:r>
      <w:r w:rsidR="00BE15E8">
        <w:rPr>
          <w:rFonts w:asciiTheme="majorEastAsia" w:eastAsiaTheme="majorEastAsia" w:hAnsiTheme="majorEastAsia" w:hint="eastAsia"/>
          <w:szCs w:val="21"/>
        </w:rPr>
        <w:t>2020</w:t>
      </w:r>
      <w:r w:rsidR="004B3A70" w:rsidRPr="00216845">
        <w:rPr>
          <w:rFonts w:asciiTheme="majorEastAsia" w:eastAsiaTheme="majorEastAsia" w:hAnsiTheme="majorEastAsia" w:hint="eastAsia"/>
          <w:szCs w:val="21"/>
        </w:rPr>
        <w:t>年</w:t>
      </w:r>
      <w:r w:rsidRPr="00216845">
        <w:rPr>
          <w:rFonts w:asciiTheme="majorEastAsia" w:eastAsiaTheme="majorEastAsia" w:hAnsiTheme="majorEastAsia" w:hint="eastAsia"/>
          <w:szCs w:val="21"/>
        </w:rPr>
        <w:t>出版</w:t>
      </w:r>
      <w:r w:rsidR="004B3A70" w:rsidRPr="00216845">
        <w:rPr>
          <w:rFonts w:asciiTheme="majorEastAsia" w:eastAsiaTheme="majorEastAsia" w:hAnsiTheme="majorEastAsia" w:hint="eastAsia"/>
          <w:szCs w:val="21"/>
        </w:rPr>
        <w:t>，敬请关注。</w:t>
      </w:r>
    </w:p>
    <w:p w:rsidR="001032CF" w:rsidRDefault="004B3A70" w:rsidP="00ED4936">
      <w:pPr>
        <w:pStyle w:val="a5"/>
        <w:adjustRightInd w:val="0"/>
        <w:snapToGrid w:val="0"/>
        <w:spacing w:line="360" w:lineRule="auto"/>
        <w:rPr>
          <w:rFonts w:asciiTheme="majorEastAsia" w:eastAsiaTheme="majorEastAsia" w:hAnsiTheme="majorEastAsia"/>
          <w:szCs w:val="21"/>
        </w:rPr>
      </w:pPr>
      <w:r w:rsidRPr="00216845">
        <w:rPr>
          <w:rFonts w:asciiTheme="majorEastAsia" w:eastAsiaTheme="majorEastAsia" w:hAnsiTheme="majorEastAsia" w:hint="eastAsia"/>
          <w:szCs w:val="21"/>
        </w:rPr>
        <w:t>4、中国方志库四集（收录历代总志、专志、杂志等2000种），</w:t>
      </w:r>
      <w:r w:rsidR="006A7947">
        <w:rPr>
          <w:rFonts w:asciiTheme="majorEastAsia" w:eastAsiaTheme="majorEastAsia" w:hAnsiTheme="majorEastAsia" w:hint="eastAsia"/>
          <w:szCs w:val="21"/>
        </w:rPr>
        <w:t>将</w:t>
      </w:r>
      <w:r w:rsidRPr="00216845">
        <w:rPr>
          <w:rFonts w:asciiTheme="majorEastAsia" w:eastAsiaTheme="majorEastAsia" w:hAnsiTheme="majorEastAsia" w:hint="eastAsia"/>
          <w:szCs w:val="21"/>
        </w:rPr>
        <w:t>于</w:t>
      </w:r>
      <w:r w:rsidR="00BE15E8">
        <w:rPr>
          <w:rFonts w:asciiTheme="majorEastAsia" w:eastAsiaTheme="majorEastAsia" w:hAnsiTheme="majorEastAsia" w:hint="eastAsia"/>
          <w:szCs w:val="21"/>
        </w:rPr>
        <w:t>2021</w:t>
      </w:r>
      <w:r w:rsidR="001032CF">
        <w:rPr>
          <w:rFonts w:asciiTheme="majorEastAsia" w:eastAsiaTheme="majorEastAsia" w:hAnsiTheme="majorEastAsia" w:hint="eastAsia"/>
          <w:szCs w:val="21"/>
        </w:rPr>
        <w:t>年</w:t>
      </w:r>
      <w:r w:rsidRPr="00216845">
        <w:rPr>
          <w:rFonts w:asciiTheme="majorEastAsia" w:eastAsiaTheme="majorEastAsia" w:hAnsiTheme="majorEastAsia" w:hint="eastAsia"/>
          <w:szCs w:val="21"/>
        </w:rPr>
        <w:t>出版，敬请关注。</w:t>
      </w:r>
    </w:p>
    <w:p w:rsidR="00ED4936" w:rsidRDefault="00DA0624" w:rsidP="00ED4936">
      <w:pPr>
        <w:pStyle w:val="a5"/>
        <w:adjustRightInd w:val="0"/>
        <w:snapToGrid w:val="0"/>
        <w:spacing w:line="360" w:lineRule="auto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4.6pt;margin-top:153.6pt;width:477.75pt;height:0;z-index:251658240" o:connectortype="straight" strokecolor="#548dd4 [1951]" strokeweight="2.5pt">
            <v:shadow color="#868686"/>
          </v:shape>
        </w:pict>
      </w:r>
      <w:r w:rsidR="00765580">
        <w:rPr>
          <w:rFonts w:asciiTheme="majorEastAsia" w:eastAsiaTheme="majorEastAsia" w:hAnsiTheme="majorEastAsia" w:hint="eastAsia"/>
          <w:noProof/>
          <w:szCs w:val="21"/>
        </w:rPr>
        <w:drawing>
          <wp:inline distT="0" distB="0" distL="0" distR="0">
            <wp:extent cx="3234670" cy="1895475"/>
            <wp:effectExtent l="19050" t="0" r="3830" b="0"/>
            <wp:docPr id="4" name="图片 3" descr="中国方志库  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方志库  首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67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936">
        <w:rPr>
          <w:rFonts w:asciiTheme="majorEastAsia" w:eastAsiaTheme="majorEastAsia" w:hAnsiTheme="majorEastAsia" w:hint="eastAsia"/>
          <w:szCs w:val="21"/>
        </w:rPr>
        <w:t xml:space="preserve">   </w:t>
      </w:r>
      <w:r w:rsidR="00ED4936">
        <w:rPr>
          <w:rFonts w:asciiTheme="majorEastAsia" w:eastAsiaTheme="majorEastAsia" w:hAnsiTheme="majorEastAsia" w:hint="eastAsia"/>
          <w:noProof/>
          <w:szCs w:val="21"/>
        </w:rPr>
        <w:drawing>
          <wp:inline distT="0" distB="0" distL="0" distR="0">
            <wp:extent cx="3238500" cy="1897720"/>
            <wp:effectExtent l="19050" t="0" r="0" b="0"/>
            <wp:docPr id="3" name="图片 2" descr="中国方志库 （阅读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方志库 （阅读页）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898" cy="190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8D" w:rsidRPr="00600F28" w:rsidRDefault="0071469A" w:rsidP="00ED4936">
      <w:pPr>
        <w:adjustRightInd w:val="0"/>
        <w:snapToGrid w:val="0"/>
        <w:spacing w:line="360" w:lineRule="auto"/>
        <w:rPr>
          <w:rFonts w:eastAsia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网</w:t>
      </w:r>
      <w:r w:rsidR="0038108D">
        <w:rPr>
          <w:rFonts w:asciiTheme="majorEastAsia" w:eastAsiaTheme="majorEastAsia" w:hAnsiTheme="majorEastAsia" w:hint="eastAsia"/>
          <w:szCs w:val="21"/>
        </w:rPr>
        <w:t xml:space="preserve">址: </w:t>
      </w:r>
      <w:hyperlink r:id="rId9" w:history="1">
        <w:r w:rsidR="009B5CD9" w:rsidRPr="009B5CD9">
          <w:rPr>
            <w:rStyle w:val="a3"/>
            <w:rFonts w:eastAsiaTheme="majorEastAsia"/>
            <w:b/>
            <w:color w:val="FF0000"/>
            <w:szCs w:val="21"/>
          </w:rPr>
          <w:t>http://d</w:t>
        </w:r>
        <w:r w:rsidR="009B5CD9" w:rsidRPr="009B5CD9">
          <w:rPr>
            <w:rStyle w:val="a3"/>
            <w:rFonts w:eastAsiaTheme="majorEastAsia" w:hint="eastAsia"/>
            <w:b/>
            <w:color w:val="FF0000"/>
            <w:szCs w:val="21"/>
          </w:rPr>
          <w:t>h</w:t>
        </w:r>
        <w:r w:rsidR="009B5CD9" w:rsidRPr="009B5CD9">
          <w:rPr>
            <w:rStyle w:val="a3"/>
            <w:rFonts w:eastAsiaTheme="majorEastAsia"/>
            <w:b/>
            <w:color w:val="FF0000"/>
            <w:szCs w:val="21"/>
          </w:rPr>
          <w:t>.ersjk.com</w:t>
        </w:r>
      </w:hyperlink>
    </w:p>
    <w:p w:rsidR="0038108D" w:rsidRDefault="0038108D" w:rsidP="00ED4936">
      <w:pPr>
        <w:adjustRightInd w:val="0"/>
        <w:snapToGrid w:val="0"/>
        <w:spacing w:line="360" w:lineRule="auto"/>
        <w:ind w:left="1155" w:hangingChars="550" w:hanging="115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北京爱如生数字化技术研究中心</w:t>
      </w:r>
    </w:p>
    <w:p w:rsidR="0038108D" w:rsidRPr="00600F28" w:rsidRDefault="0038108D" w:rsidP="00ED4936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地址：</w:t>
      </w:r>
      <w:r w:rsidRPr="00600F28">
        <w:rPr>
          <w:rFonts w:eastAsiaTheme="majorEastAsia" w:hAnsiTheme="majorEastAsia"/>
          <w:szCs w:val="21"/>
        </w:rPr>
        <w:t>北京市朝阳区北苑路</w:t>
      </w:r>
      <w:r w:rsidRPr="00600F28">
        <w:rPr>
          <w:rFonts w:eastAsiaTheme="majorEastAsia"/>
          <w:szCs w:val="21"/>
        </w:rPr>
        <w:t>170</w:t>
      </w:r>
      <w:r w:rsidRPr="00600F28">
        <w:rPr>
          <w:rFonts w:eastAsiaTheme="majorEastAsia" w:hAnsiTheme="majorEastAsia"/>
          <w:szCs w:val="21"/>
        </w:rPr>
        <w:t>号</w:t>
      </w:r>
      <w:r w:rsidRPr="00600F28">
        <w:rPr>
          <w:rFonts w:eastAsiaTheme="majorEastAsia"/>
          <w:szCs w:val="21"/>
        </w:rPr>
        <w:t>3</w:t>
      </w:r>
      <w:r w:rsidRPr="00600F28">
        <w:rPr>
          <w:rFonts w:eastAsiaTheme="majorEastAsia" w:hAnsiTheme="majorEastAsia"/>
          <w:szCs w:val="21"/>
        </w:rPr>
        <w:t>号楼</w:t>
      </w:r>
      <w:r w:rsidRPr="00600F28">
        <w:rPr>
          <w:rFonts w:eastAsiaTheme="majorEastAsia"/>
          <w:szCs w:val="21"/>
        </w:rPr>
        <w:t>1603</w:t>
      </w:r>
      <w:r w:rsidRPr="00600F28">
        <w:rPr>
          <w:rFonts w:eastAsiaTheme="majorEastAsia" w:hAnsiTheme="majorEastAsia"/>
          <w:szCs w:val="21"/>
        </w:rPr>
        <w:t>（邮编：</w:t>
      </w:r>
      <w:r w:rsidRPr="00600F28">
        <w:rPr>
          <w:rFonts w:eastAsiaTheme="majorEastAsia"/>
          <w:szCs w:val="21"/>
        </w:rPr>
        <w:t>100</w:t>
      </w:r>
      <w:r w:rsidR="00020865">
        <w:rPr>
          <w:rFonts w:eastAsiaTheme="majorEastAsia" w:hint="eastAsia"/>
          <w:szCs w:val="21"/>
        </w:rPr>
        <w:t>012</w:t>
      </w:r>
      <w:r w:rsidRPr="00600F28">
        <w:rPr>
          <w:rFonts w:eastAsiaTheme="majorEastAsia" w:hAnsiTheme="majorEastAsia"/>
          <w:szCs w:val="21"/>
        </w:rPr>
        <w:t>）</w:t>
      </w:r>
    </w:p>
    <w:p w:rsidR="0038108D" w:rsidRPr="00600F28" w:rsidRDefault="0038108D" w:rsidP="00ED4936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600F28">
        <w:rPr>
          <w:rFonts w:eastAsiaTheme="majorEastAsia"/>
          <w:szCs w:val="21"/>
          <w:highlight w:val="cyan"/>
        </w:rPr>
        <w:t>E-mail:eruson5@er07.com</w:t>
      </w:r>
    </w:p>
    <w:p w:rsidR="0038108D" w:rsidRPr="00600F28" w:rsidRDefault="0038108D" w:rsidP="00ED4936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600F28">
        <w:rPr>
          <w:rFonts w:eastAsiaTheme="majorEastAsia"/>
          <w:szCs w:val="21"/>
          <w:highlight w:val="red"/>
        </w:rPr>
        <w:t>QQ:</w:t>
      </w:r>
      <w:r w:rsidRPr="00600F28">
        <w:rPr>
          <w:highlight w:val="red"/>
        </w:rPr>
        <w:t xml:space="preserve"> </w:t>
      </w:r>
      <w:r w:rsidRPr="00600F28">
        <w:rPr>
          <w:rFonts w:eastAsiaTheme="majorEastAsia"/>
          <w:szCs w:val="21"/>
          <w:highlight w:val="red"/>
        </w:rPr>
        <w:t>3125232843</w:t>
      </w:r>
    </w:p>
    <w:p w:rsidR="0038108D" w:rsidRPr="00600F28" w:rsidRDefault="0038108D" w:rsidP="00ED4936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600F28">
        <w:rPr>
          <w:rFonts w:eastAsiaTheme="majorEastAsia" w:hAnsiTheme="majorEastAsia"/>
          <w:szCs w:val="21"/>
        </w:rPr>
        <w:t>电话：</w:t>
      </w:r>
      <w:r w:rsidRPr="00600F28">
        <w:rPr>
          <w:rFonts w:eastAsiaTheme="majorEastAsia"/>
          <w:szCs w:val="21"/>
        </w:rPr>
        <w:t>010-59273280</w:t>
      </w:r>
    </w:p>
    <w:p w:rsidR="0038108D" w:rsidRDefault="0038108D" w:rsidP="00ED4936">
      <w:pPr>
        <w:adjustRightInd w:val="0"/>
        <w:snapToGrid w:val="0"/>
        <w:spacing w:line="360" w:lineRule="auto"/>
        <w:ind w:left="1155" w:hangingChars="550" w:hanging="1155"/>
      </w:pPr>
      <w:r w:rsidRPr="00600F28">
        <w:rPr>
          <w:rFonts w:eastAsiaTheme="majorEastAsia" w:hAnsiTheme="majorEastAsia"/>
          <w:szCs w:val="21"/>
        </w:rPr>
        <w:t>官网：</w:t>
      </w:r>
      <w:hyperlink r:id="rId10" w:history="1">
        <w:r w:rsidRPr="00600F28">
          <w:rPr>
            <w:rStyle w:val="a3"/>
            <w:rFonts w:eastAsiaTheme="majorEastAsia"/>
            <w:b/>
            <w:color w:val="FF0000"/>
            <w:szCs w:val="21"/>
          </w:rPr>
          <w:t>www.er07.com</w:t>
        </w:r>
      </w:hyperlink>
    </w:p>
    <w:p w:rsidR="002A171B" w:rsidRDefault="00A23836" w:rsidP="002A171B">
      <w:pPr>
        <w:widowControl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lastRenderedPageBreak/>
        <w:t>爱如生</w:t>
      </w:r>
      <w:r w:rsidR="002A171B">
        <w:rPr>
          <w:rFonts w:ascii="宋体" w:hAnsi="宋体" w:hint="eastAsia"/>
          <w:b/>
          <w:sz w:val="52"/>
          <w:szCs w:val="52"/>
        </w:rPr>
        <w:t>中国方志库登录办法</w:t>
      </w:r>
    </w:p>
    <w:p w:rsidR="002A171B" w:rsidRDefault="002A171B" w:rsidP="002A171B">
      <w:pPr>
        <w:widowControl/>
        <w:jc w:val="left"/>
        <w:rPr>
          <w:b/>
        </w:rPr>
      </w:pPr>
      <w:r>
        <w:rPr>
          <w:rFonts w:hint="eastAsia"/>
          <w:b/>
        </w:rPr>
        <w:t>点击链接：</w:t>
      </w:r>
      <w:hyperlink r:id="rId11" w:history="1">
        <w:r>
          <w:rPr>
            <w:rStyle w:val="a3"/>
            <w:b/>
            <w:color w:val="FF0000"/>
          </w:rPr>
          <w:t>http://dh.ersjk.com</w:t>
        </w:r>
      </w:hyperlink>
      <w:r>
        <w:rPr>
          <w:rFonts w:hint="eastAsia"/>
          <w:b/>
        </w:rPr>
        <w:t>，选择</w:t>
      </w:r>
      <w:r w:rsidR="00E46A3C">
        <w:rPr>
          <w:rFonts w:hint="eastAsia"/>
          <w:b/>
        </w:rPr>
        <w:t>“</w:t>
      </w:r>
      <w:r>
        <w:rPr>
          <w:rFonts w:hint="eastAsia"/>
          <w:b/>
        </w:rPr>
        <w:t>古代典籍</w:t>
      </w:r>
      <w:r w:rsidR="00E46A3C">
        <w:rPr>
          <w:rFonts w:hint="eastAsia"/>
          <w:b/>
        </w:rPr>
        <w:t>”</w:t>
      </w:r>
      <w:r>
        <w:rPr>
          <w:rFonts w:hint="eastAsia"/>
          <w:b/>
        </w:rPr>
        <w:t>，点击“中国方志库”</w:t>
      </w:r>
    </w:p>
    <w:p w:rsidR="002A171B" w:rsidRDefault="002A171B" w:rsidP="002A171B">
      <w:pPr>
        <w:widowControl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6838950" cy="3448050"/>
            <wp:effectExtent l="19050" t="19050" r="19050" b="190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448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171B" w:rsidRDefault="002A171B" w:rsidP="002A171B">
      <w:pPr>
        <w:widowControl/>
        <w:jc w:val="left"/>
        <w:rPr>
          <w:b/>
        </w:rPr>
      </w:pPr>
    </w:p>
    <w:p w:rsidR="002A171B" w:rsidRDefault="002A171B" w:rsidP="002A171B">
      <w:pPr>
        <w:widowControl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6840220" cy="2443954"/>
            <wp:effectExtent l="19050" t="19050" r="17780" b="13496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439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1B" w:rsidRPr="00600F28" w:rsidRDefault="002A171B" w:rsidP="00ED4936">
      <w:pPr>
        <w:adjustRightInd w:val="0"/>
        <w:snapToGrid w:val="0"/>
        <w:spacing w:line="360" w:lineRule="auto"/>
        <w:ind w:left="1155" w:hangingChars="550" w:hanging="1155"/>
        <w:rPr>
          <w:color w:val="FF0000"/>
          <w:szCs w:val="21"/>
        </w:rPr>
      </w:pPr>
    </w:p>
    <w:sectPr w:rsidR="002A171B" w:rsidRPr="00600F28" w:rsidSect="00412039">
      <w:headerReference w:type="default" r:id="rId14"/>
      <w:pgSz w:w="11906" w:h="16838" w:code="9"/>
      <w:pgMar w:top="567" w:right="567" w:bottom="567" w:left="567" w:header="284" w:footer="28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A69" w:rsidRDefault="00E60A69" w:rsidP="00552963">
      <w:r>
        <w:separator/>
      </w:r>
    </w:p>
  </w:endnote>
  <w:endnote w:type="continuationSeparator" w:id="1">
    <w:p w:rsidR="00E60A69" w:rsidRDefault="00E60A69" w:rsidP="005529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A69" w:rsidRDefault="00E60A69" w:rsidP="00552963">
      <w:r>
        <w:separator/>
      </w:r>
    </w:p>
  </w:footnote>
  <w:footnote w:type="continuationSeparator" w:id="1">
    <w:p w:rsidR="00E60A69" w:rsidRDefault="00E60A69" w:rsidP="005529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039" w:rsidRDefault="00412039" w:rsidP="008C2923">
    <w:pPr>
      <w:pStyle w:val="a6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>
          <wp:extent cx="1171575" cy="698733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红logo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453" cy="708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5714">
      <o:colormenu v:ext="edit" strokecolor="none [1951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7261"/>
    <w:rsid w:val="0001418F"/>
    <w:rsid w:val="00020865"/>
    <w:rsid w:val="000226E6"/>
    <w:rsid w:val="00040CD6"/>
    <w:rsid w:val="00044CCE"/>
    <w:rsid w:val="00052690"/>
    <w:rsid w:val="000635EA"/>
    <w:rsid w:val="0007320B"/>
    <w:rsid w:val="000952F5"/>
    <w:rsid w:val="000B3F7A"/>
    <w:rsid w:val="000D42A3"/>
    <w:rsid w:val="000E4833"/>
    <w:rsid w:val="000E656E"/>
    <w:rsid w:val="001032CF"/>
    <w:rsid w:val="00115B60"/>
    <w:rsid w:val="00115D50"/>
    <w:rsid w:val="00121478"/>
    <w:rsid w:val="001341C2"/>
    <w:rsid w:val="001665B9"/>
    <w:rsid w:val="001676FD"/>
    <w:rsid w:val="001822F3"/>
    <w:rsid w:val="001B3C51"/>
    <w:rsid w:val="001B3F43"/>
    <w:rsid w:val="001D4C9F"/>
    <w:rsid w:val="001D5BCC"/>
    <w:rsid w:val="001E5B09"/>
    <w:rsid w:val="002149A0"/>
    <w:rsid w:val="00216845"/>
    <w:rsid w:val="00235DBA"/>
    <w:rsid w:val="0024130C"/>
    <w:rsid w:val="002425D5"/>
    <w:rsid w:val="0024585F"/>
    <w:rsid w:val="00245EB1"/>
    <w:rsid w:val="0025042C"/>
    <w:rsid w:val="00251B57"/>
    <w:rsid w:val="00252E92"/>
    <w:rsid w:val="0027593F"/>
    <w:rsid w:val="0027648D"/>
    <w:rsid w:val="00277B6E"/>
    <w:rsid w:val="002A171B"/>
    <w:rsid w:val="002C57B2"/>
    <w:rsid w:val="002F4158"/>
    <w:rsid w:val="003040E9"/>
    <w:rsid w:val="003055FF"/>
    <w:rsid w:val="003105AE"/>
    <w:rsid w:val="003148D0"/>
    <w:rsid w:val="00346E0C"/>
    <w:rsid w:val="00367F34"/>
    <w:rsid w:val="00370A7F"/>
    <w:rsid w:val="003735A6"/>
    <w:rsid w:val="0038108D"/>
    <w:rsid w:val="003A0A59"/>
    <w:rsid w:val="003A2D87"/>
    <w:rsid w:val="003A3F10"/>
    <w:rsid w:val="003A7261"/>
    <w:rsid w:val="003B1330"/>
    <w:rsid w:val="003C0770"/>
    <w:rsid w:val="003D517D"/>
    <w:rsid w:val="003D6BF0"/>
    <w:rsid w:val="003D7553"/>
    <w:rsid w:val="003E296A"/>
    <w:rsid w:val="003E636D"/>
    <w:rsid w:val="00412039"/>
    <w:rsid w:val="00440540"/>
    <w:rsid w:val="00440A94"/>
    <w:rsid w:val="00445291"/>
    <w:rsid w:val="00452065"/>
    <w:rsid w:val="0046166E"/>
    <w:rsid w:val="00470FB5"/>
    <w:rsid w:val="004722E0"/>
    <w:rsid w:val="00475257"/>
    <w:rsid w:val="00480B49"/>
    <w:rsid w:val="004A39BB"/>
    <w:rsid w:val="004B3A70"/>
    <w:rsid w:val="00505F0A"/>
    <w:rsid w:val="00514B58"/>
    <w:rsid w:val="005200B3"/>
    <w:rsid w:val="00525D9A"/>
    <w:rsid w:val="005377DC"/>
    <w:rsid w:val="0054257A"/>
    <w:rsid w:val="0054284B"/>
    <w:rsid w:val="00546DBE"/>
    <w:rsid w:val="00552963"/>
    <w:rsid w:val="005706C6"/>
    <w:rsid w:val="00576BB3"/>
    <w:rsid w:val="00597AD6"/>
    <w:rsid w:val="005A2FFA"/>
    <w:rsid w:val="005A3218"/>
    <w:rsid w:val="005C0E35"/>
    <w:rsid w:val="005D10A7"/>
    <w:rsid w:val="00600F28"/>
    <w:rsid w:val="006112D6"/>
    <w:rsid w:val="00613EB4"/>
    <w:rsid w:val="00617F9F"/>
    <w:rsid w:val="00623FF4"/>
    <w:rsid w:val="0063187B"/>
    <w:rsid w:val="006347D6"/>
    <w:rsid w:val="00642F55"/>
    <w:rsid w:val="00645FF7"/>
    <w:rsid w:val="006467A8"/>
    <w:rsid w:val="006528E8"/>
    <w:rsid w:val="00653536"/>
    <w:rsid w:val="0065650F"/>
    <w:rsid w:val="0068722F"/>
    <w:rsid w:val="00693C18"/>
    <w:rsid w:val="006A7947"/>
    <w:rsid w:val="006B6093"/>
    <w:rsid w:val="006C5C4A"/>
    <w:rsid w:val="006C5F5B"/>
    <w:rsid w:val="006D3D60"/>
    <w:rsid w:val="006D650F"/>
    <w:rsid w:val="006E364F"/>
    <w:rsid w:val="006F4FAC"/>
    <w:rsid w:val="006F64AA"/>
    <w:rsid w:val="00700E7E"/>
    <w:rsid w:val="00701365"/>
    <w:rsid w:val="00704175"/>
    <w:rsid w:val="0071469A"/>
    <w:rsid w:val="00733898"/>
    <w:rsid w:val="007338C7"/>
    <w:rsid w:val="007431C9"/>
    <w:rsid w:val="00753637"/>
    <w:rsid w:val="00765580"/>
    <w:rsid w:val="007727E4"/>
    <w:rsid w:val="00786A3A"/>
    <w:rsid w:val="007874A6"/>
    <w:rsid w:val="00787B8A"/>
    <w:rsid w:val="007A5541"/>
    <w:rsid w:val="007A64F6"/>
    <w:rsid w:val="007A7B2B"/>
    <w:rsid w:val="007A7B82"/>
    <w:rsid w:val="007C2A9B"/>
    <w:rsid w:val="007C2B33"/>
    <w:rsid w:val="007C6DC3"/>
    <w:rsid w:val="007F1E48"/>
    <w:rsid w:val="00800BED"/>
    <w:rsid w:val="008027C8"/>
    <w:rsid w:val="00810A65"/>
    <w:rsid w:val="00813913"/>
    <w:rsid w:val="00817112"/>
    <w:rsid w:val="00826680"/>
    <w:rsid w:val="00837996"/>
    <w:rsid w:val="008521DE"/>
    <w:rsid w:val="00852C27"/>
    <w:rsid w:val="008648BD"/>
    <w:rsid w:val="008738E7"/>
    <w:rsid w:val="008A6626"/>
    <w:rsid w:val="008B09F2"/>
    <w:rsid w:val="008B7B1B"/>
    <w:rsid w:val="008C02A1"/>
    <w:rsid w:val="008C2923"/>
    <w:rsid w:val="008D2FAA"/>
    <w:rsid w:val="008F2A72"/>
    <w:rsid w:val="00906FF5"/>
    <w:rsid w:val="00916C13"/>
    <w:rsid w:val="009220D8"/>
    <w:rsid w:val="00930C6E"/>
    <w:rsid w:val="0094118B"/>
    <w:rsid w:val="00944B2B"/>
    <w:rsid w:val="00950681"/>
    <w:rsid w:val="00977BCB"/>
    <w:rsid w:val="00990FC4"/>
    <w:rsid w:val="009B5CD9"/>
    <w:rsid w:val="009B716C"/>
    <w:rsid w:val="009C10DC"/>
    <w:rsid w:val="009C1A6C"/>
    <w:rsid w:val="009C72B6"/>
    <w:rsid w:val="009D308F"/>
    <w:rsid w:val="009F17DA"/>
    <w:rsid w:val="009F1DA2"/>
    <w:rsid w:val="009F3287"/>
    <w:rsid w:val="009F5746"/>
    <w:rsid w:val="009F5F00"/>
    <w:rsid w:val="00A00806"/>
    <w:rsid w:val="00A0185E"/>
    <w:rsid w:val="00A13FA6"/>
    <w:rsid w:val="00A22E63"/>
    <w:rsid w:val="00A23836"/>
    <w:rsid w:val="00A41C74"/>
    <w:rsid w:val="00A510DC"/>
    <w:rsid w:val="00A7409D"/>
    <w:rsid w:val="00A809E9"/>
    <w:rsid w:val="00A81BBE"/>
    <w:rsid w:val="00A86243"/>
    <w:rsid w:val="00A8764D"/>
    <w:rsid w:val="00AA2BC3"/>
    <w:rsid w:val="00AA78CE"/>
    <w:rsid w:val="00AB37C0"/>
    <w:rsid w:val="00AE2A21"/>
    <w:rsid w:val="00AF53A0"/>
    <w:rsid w:val="00AF5D16"/>
    <w:rsid w:val="00B3580D"/>
    <w:rsid w:val="00B447E9"/>
    <w:rsid w:val="00B448D5"/>
    <w:rsid w:val="00B57324"/>
    <w:rsid w:val="00B64F52"/>
    <w:rsid w:val="00B72C04"/>
    <w:rsid w:val="00BB2814"/>
    <w:rsid w:val="00BD240F"/>
    <w:rsid w:val="00BD4620"/>
    <w:rsid w:val="00BE15E8"/>
    <w:rsid w:val="00BE7269"/>
    <w:rsid w:val="00C04657"/>
    <w:rsid w:val="00C12604"/>
    <w:rsid w:val="00C13856"/>
    <w:rsid w:val="00C13931"/>
    <w:rsid w:val="00C37BF4"/>
    <w:rsid w:val="00C4742E"/>
    <w:rsid w:val="00CB04C2"/>
    <w:rsid w:val="00CB255E"/>
    <w:rsid w:val="00CD0F97"/>
    <w:rsid w:val="00CF3EE7"/>
    <w:rsid w:val="00D0181B"/>
    <w:rsid w:val="00D3334E"/>
    <w:rsid w:val="00D91138"/>
    <w:rsid w:val="00D9232D"/>
    <w:rsid w:val="00DA0624"/>
    <w:rsid w:val="00DD795D"/>
    <w:rsid w:val="00E01669"/>
    <w:rsid w:val="00E10EE5"/>
    <w:rsid w:val="00E201AD"/>
    <w:rsid w:val="00E31835"/>
    <w:rsid w:val="00E31D40"/>
    <w:rsid w:val="00E330AD"/>
    <w:rsid w:val="00E46A3C"/>
    <w:rsid w:val="00E60A69"/>
    <w:rsid w:val="00E677DE"/>
    <w:rsid w:val="00E67D56"/>
    <w:rsid w:val="00E75143"/>
    <w:rsid w:val="00ED1AA3"/>
    <w:rsid w:val="00ED4936"/>
    <w:rsid w:val="00EE37E5"/>
    <w:rsid w:val="00EE5A59"/>
    <w:rsid w:val="00EF7F3D"/>
    <w:rsid w:val="00F01974"/>
    <w:rsid w:val="00F02929"/>
    <w:rsid w:val="00F03D53"/>
    <w:rsid w:val="00F0691E"/>
    <w:rsid w:val="00F15336"/>
    <w:rsid w:val="00F249C8"/>
    <w:rsid w:val="00F378C6"/>
    <w:rsid w:val="00F44129"/>
    <w:rsid w:val="00F54A0E"/>
    <w:rsid w:val="00F54BD8"/>
    <w:rsid w:val="00F61A5E"/>
    <w:rsid w:val="00F66D60"/>
    <w:rsid w:val="00F713AF"/>
    <w:rsid w:val="00F71AF9"/>
    <w:rsid w:val="00F75A61"/>
    <w:rsid w:val="00F7605D"/>
    <w:rsid w:val="00F77A9E"/>
    <w:rsid w:val="00F92C3D"/>
    <w:rsid w:val="00FB22B0"/>
    <w:rsid w:val="00FB604C"/>
    <w:rsid w:val="00FE1435"/>
    <w:rsid w:val="00FF2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>
      <o:colormenu v:ext="edit" strokecolor="none [1951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FF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7431C9"/>
    <w:rPr>
      <w:b/>
      <w:bCs/>
    </w:rPr>
  </w:style>
  <w:style w:type="paragraph" w:styleId="a5">
    <w:name w:val="No Spacing"/>
    <w:uiPriority w:val="1"/>
    <w:qFormat/>
    <w:rsid w:val="008C02A1"/>
    <w:pPr>
      <w:widowControl w:val="0"/>
      <w:jc w:val="both"/>
    </w:pPr>
  </w:style>
  <w:style w:type="paragraph" w:styleId="a6">
    <w:name w:val="header"/>
    <w:basedOn w:val="a"/>
    <w:link w:val="Char"/>
    <w:uiPriority w:val="99"/>
    <w:unhideWhenUsed/>
    <w:rsid w:val="00552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5296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52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52963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505F0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05F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3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dh.ersjk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r07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h.ersjk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C4906-D3C5-400C-9302-E6F20F6EA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178</Words>
  <Characters>1021</Characters>
  <Application>Microsoft Office Word</Application>
  <DocSecurity>0</DocSecurity>
  <Lines>8</Lines>
  <Paragraphs>2</Paragraphs>
  <ScaleCrop>false</ScaleCrop>
  <Company>番茄花园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番茄花园</dc:creator>
  <cp:keywords/>
  <dc:description/>
  <cp:lastModifiedBy>eruson1</cp:lastModifiedBy>
  <cp:revision>119</cp:revision>
  <cp:lastPrinted>2015-12-26T00:57:00Z</cp:lastPrinted>
  <dcterms:created xsi:type="dcterms:W3CDTF">2013-09-04T08:50:00Z</dcterms:created>
  <dcterms:modified xsi:type="dcterms:W3CDTF">2019-12-11T01:34:00Z</dcterms:modified>
</cp:coreProperties>
</file>